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3" w:rsidRPr="001C37F0" w:rsidRDefault="000960B3" w:rsidP="00F81E26">
      <w:pPr>
        <w:spacing w:after="0" w:line="240" w:lineRule="auto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8A377C" w:rsidRPr="001C37F0" w:rsidRDefault="008A377C" w:rsidP="00F81E26">
      <w:pPr>
        <w:spacing w:after="0" w:line="240" w:lineRule="auto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8A377C" w:rsidRPr="001C37F0" w:rsidRDefault="008A377C" w:rsidP="00F81E26">
      <w:pPr>
        <w:spacing w:after="0" w:line="240" w:lineRule="auto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F81E26" w:rsidRPr="001C37F0" w:rsidRDefault="00F81E26" w:rsidP="00F81E26">
      <w:pPr>
        <w:spacing w:after="0" w:line="240" w:lineRule="auto"/>
        <w:ind w:right="720"/>
        <w:rPr>
          <w:rFonts w:ascii="Bookman Old Style" w:hAnsi="Bookman Old Style"/>
          <w:b/>
          <w:sz w:val="20"/>
          <w:szCs w:val="20"/>
        </w:rPr>
      </w:pPr>
    </w:p>
    <w:p w:rsidR="00F81E26" w:rsidRDefault="00F81E26" w:rsidP="00F81E26">
      <w:pPr>
        <w:spacing w:after="0" w:line="240" w:lineRule="auto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1C37F0" w:rsidRDefault="001C37F0" w:rsidP="00F81E26">
      <w:pPr>
        <w:spacing w:after="0" w:line="240" w:lineRule="auto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1C37F0" w:rsidRDefault="001C37F0" w:rsidP="00F81E26">
      <w:pPr>
        <w:spacing w:after="0" w:line="240" w:lineRule="auto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1C37F0" w:rsidRDefault="001C37F0" w:rsidP="00F81E26">
      <w:pPr>
        <w:spacing w:after="0" w:line="240" w:lineRule="auto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1C37F0" w:rsidRDefault="001C37F0" w:rsidP="00F81E26">
      <w:pPr>
        <w:spacing w:after="0" w:line="240" w:lineRule="auto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1C37F0" w:rsidRPr="001C37F0" w:rsidRDefault="001C37F0" w:rsidP="00F81E26">
      <w:pPr>
        <w:spacing w:after="0" w:line="240" w:lineRule="auto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C37F0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</w:rPr>
      </w:pPr>
      <w:r w:rsidRPr="001C37F0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BE22C3" w:rsidRPr="001C37F0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</w:rPr>
      </w:pP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C37F0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C37F0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1C37F0" w:rsidRDefault="00F84BB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</w:rPr>
      </w:pPr>
      <w:r w:rsidRPr="00F84BBE">
        <w:rPr>
          <w:rFonts w:ascii="Bookman Old Style" w:hAnsi="Bookman Old Style"/>
          <w:b/>
          <w:sz w:val="24"/>
          <w:szCs w:val="24"/>
          <w:lang w:val="en-US"/>
        </w:rPr>
        <w:t>PENYELENGGARAAN</w:t>
      </w:r>
      <w:r w:rsidRPr="001C37F0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C0508E" w:rsidRPr="001C37F0">
        <w:rPr>
          <w:rFonts w:ascii="Bookman Old Style" w:hAnsi="Bookman Old Style"/>
          <w:b/>
          <w:sz w:val="24"/>
          <w:szCs w:val="24"/>
          <w:lang w:val="en-US"/>
        </w:rPr>
        <w:t>PENY</w:t>
      </w:r>
      <w:r w:rsidR="002D7AA0" w:rsidRPr="001C37F0">
        <w:rPr>
          <w:rFonts w:ascii="Bookman Old Style" w:hAnsi="Bookman Old Style"/>
          <w:b/>
          <w:sz w:val="24"/>
          <w:szCs w:val="24"/>
          <w:lang w:val="en-US"/>
        </w:rPr>
        <w:t xml:space="preserve">USUNAN </w:t>
      </w:r>
      <w:r w:rsidR="00AC68E8" w:rsidRPr="001C37F0">
        <w:rPr>
          <w:rFonts w:ascii="Bookman Old Style" w:hAnsi="Bookman Old Style"/>
          <w:b/>
          <w:sz w:val="24"/>
          <w:szCs w:val="24"/>
        </w:rPr>
        <w:t>DOKUMEN PERJANJIAN KINERJA</w:t>
      </w: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1C37F0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BE22C3" w:rsidRPr="001C37F0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1C37F0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C0508E" w:rsidRPr="001C37F0" w:rsidRDefault="00C0508E" w:rsidP="0062427A">
      <w:pPr>
        <w:spacing w:after="0"/>
        <w:ind w:left="992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1C37F0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1C37F0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8A3CF5" w:rsidRPr="001C37F0" w:rsidRDefault="008A3CF5" w:rsidP="008A3CF5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p w:rsidR="00534B16" w:rsidRPr="001C37F0" w:rsidRDefault="00534B16" w:rsidP="008A3CF5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p w:rsidR="0062427A" w:rsidRPr="001C37F0" w:rsidRDefault="0062427A" w:rsidP="008A3CF5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1C37F0" w:rsidRPr="001C37F0" w:rsidRDefault="001C37F0" w:rsidP="008A3CF5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1C37F0" w:rsidRPr="001C37F0" w:rsidRDefault="001C37F0" w:rsidP="008A3CF5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1C37F0" w:rsidRPr="001C37F0" w:rsidRDefault="001C37F0" w:rsidP="008A3CF5">
      <w:pPr>
        <w:spacing w:after="0"/>
        <w:ind w:right="720"/>
        <w:rPr>
          <w:rFonts w:ascii="Bookman Old Style" w:hAnsi="Bookman Old Style"/>
          <w:b/>
          <w:sz w:val="20"/>
          <w:szCs w:val="20"/>
          <w:lang w:val="en-US"/>
        </w:rPr>
      </w:pPr>
    </w:p>
    <w:p w:rsidR="0062427A" w:rsidRPr="001C37F0" w:rsidRDefault="0062427A" w:rsidP="008A3CF5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p w:rsidR="0062427A" w:rsidRPr="00920EAD" w:rsidRDefault="0062427A" w:rsidP="008A3CF5">
      <w:pPr>
        <w:spacing w:after="0"/>
        <w:ind w:right="720"/>
        <w:rPr>
          <w:rFonts w:ascii="Bookman Old Style" w:hAnsi="Bookman Old Style"/>
          <w:b/>
          <w:sz w:val="20"/>
          <w:szCs w:val="28"/>
        </w:rPr>
      </w:pPr>
    </w:p>
    <w:p w:rsidR="0062427A" w:rsidRPr="00920EAD" w:rsidRDefault="0062427A" w:rsidP="008A3CF5">
      <w:pPr>
        <w:spacing w:after="0"/>
        <w:ind w:right="720"/>
        <w:rPr>
          <w:rFonts w:ascii="Bookman Old Style" w:hAnsi="Bookman Old Style"/>
          <w:b/>
          <w:sz w:val="20"/>
          <w:szCs w:val="28"/>
        </w:rPr>
      </w:pPr>
    </w:p>
    <w:tbl>
      <w:tblPr>
        <w:tblStyle w:val="TableGrid"/>
        <w:tblW w:w="16066" w:type="dxa"/>
        <w:tblInd w:w="911" w:type="dxa"/>
        <w:tblLayout w:type="fixed"/>
        <w:tblLook w:val="04A0" w:firstRow="1" w:lastRow="0" w:firstColumn="1" w:lastColumn="0" w:noHBand="0" w:noVBand="1"/>
      </w:tblPr>
      <w:tblGrid>
        <w:gridCol w:w="7561"/>
        <w:gridCol w:w="1843"/>
        <w:gridCol w:w="6662"/>
      </w:tblGrid>
      <w:tr w:rsidR="0070512D" w:rsidRPr="00920EAD" w:rsidTr="001C37F0">
        <w:trPr>
          <w:trHeight w:val="226"/>
        </w:trPr>
        <w:tc>
          <w:tcPr>
            <w:tcW w:w="7561" w:type="dxa"/>
            <w:vMerge w:val="restart"/>
          </w:tcPr>
          <w:p w:rsidR="0070512D" w:rsidRPr="00920EAD" w:rsidRDefault="00AC6B43" w:rsidP="0070512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85910">
              <w:rPr>
                <w:rFonts w:ascii="Bookman Old Style" w:hAnsi="Bookman Old Style"/>
                <w:noProof/>
                <w:lang w:val="en-US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7650E043" wp14:editId="17B850B2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16881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12D" w:rsidRPr="00920EAD" w:rsidRDefault="0070512D" w:rsidP="0070512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0512D" w:rsidRPr="00920EAD" w:rsidRDefault="0070512D" w:rsidP="0062427A">
            <w:pPr>
              <w:ind w:left="-362"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0512D" w:rsidRPr="00920EAD" w:rsidRDefault="0070512D" w:rsidP="0070512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0512D" w:rsidRPr="00920EAD" w:rsidRDefault="0070512D" w:rsidP="0070512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0512D" w:rsidRPr="00920EAD" w:rsidRDefault="0070512D" w:rsidP="0070512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0512D" w:rsidRPr="00920EAD" w:rsidRDefault="0070512D" w:rsidP="0070512D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0512D" w:rsidRPr="00920EAD" w:rsidRDefault="0070512D" w:rsidP="0070512D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BD65AD" w:rsidRDefault="00BD65AD" w:rsidP="00BD65AD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BD65AD" w:rsidRDefault="00BD65AD" w:rsidP="00BD65AD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BD65AD" w:rsidRDefault="00BD65AD" w:rsidP="00BD65AD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BD65AD" w:rsidRDefault="00BD65AD" w:rsidP="00BD65AD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0512D" w:rsidRPr="00920EAD" w:rsidRDefault="0070512D" w:rsidP="0070512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0512D" w:rsidRPr="00920EAD" w:rsidRDefault="0070512D" w:rsidP="0070512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662" w:type="dxa"/>
          </w:tcPr>
          <w:p w:rsidR="0070512D" w:rsidRPr="00AC6B43" w:rsidRDefault="0070512D" w:rsidP="00AC6B43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920EAD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920EA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</w:t>
            </w:r>
            <w:r w:rsidR="00414CF2" w:rsidRPr="00414CF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14</w:t>
            </w:r>
            <w:r w:rsidR="00920EA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</w:t>
            </w:r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920EAD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/201</w:t>
            </w:r>
            <w:r w:rsidR="00AC6B43">
              <w:rPr>
                <w:rFonts w:ascii="Bookman Old Style" w:hAnsi="Bookman Old Style"/>
                <w:sz w:val="20"/>
                <w:szCs w:val="20"/>
                <w:lang w:val="en-US"/>
              </w:rPr>
              <w:t>9</w:t>
            </w:r>
          </w:p>
        </w:tc>
      </w:tr>
      <w:tr w:rsidR="005F6E12" w:rsidRPr="00920EAD" w:rsidTr="001C37F0">
        <w:trPr>
          <w:trHeight w:val="145"/>
        </w:trPr>
        <w:tc>
          <w:tcPr>
            <w:tcW w:w="7561" w:type="dxa"/>
            <w:vMerge/>
          </w:tcPr>
          <w:p w:rsidR="005F6E12" w:rsidRPr="00920EAD" w:rsidRDefault="005F6E12" w:rsidP="005F6E1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F6E12" w:rsidRPr="00920EAD" w:rsidRDefault="005F6E12" w:rsidP="005F6E1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E30AD1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662" w:type="dxa"/>
          </w:tcPr>
          <w:p w:rsidR="005F6E12" w:rsidRPr="00414CF2" w:rsidRDefault="00414CF2" w:rsidP="005F6E1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Agustus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5F6E12" w:rsidRPr="00920EAD" w:rsidTr="001C37F0">
        <w:trPr>
          <w:trHeight w:val="145"/>
        </w:trPr>
        <w:tc>
          <w:tcPr>
            <w:tcW w:w="7561" w:type="dxa"/>
            <w:vMerge/>
          </w:tcPr>
          <w:p w:rsidR="005F6E12" w:rsidRPr="00920EAD" w:rsidRDefault="005F6E12" w:rsidP="005F6E1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F6E12" w:rsidRPr="00920EAD" w:rsidRDefault="005F6E12" w:rsidP="005F6E1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E30AD1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662" w:type="dxa"/>
          </w:tcPr>
          <w:p w:rsidR="005F6E12" w:rsidRPr="00414CF2" w:rsidRDefault="00414CF2" w:rsidP="005F6E1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4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Oktober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5F6E12" w:rsidRPr="00920EAD" w:rsidTr="001C37F0">
        <w:trPr>
          <w:trHeight w:val="145"/>
        </w:trPr>
        <w:tc>
          <w:tcPr>
            <w:tcW w:w="7561" w:type="dxa"/>
            <w:vMerge/>
          </w:tcPr>
          <w:p w:rsidR="005F6E12" w:rsidRPr="00920EAD" w:rsidRDefault="005F6E12" w:rsidP="005F6E12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F6E12" w:rsidRPr="00920EAD" w:rsidRDefault="005F6E12" w:rsidP="005F6E1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E30AD1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662" w:type="dxa"/>
          </w:tcPr>
          <w:p w:rsidR="005F6E12" w:rsidRPr="00AC6B43" w:rsidRDefault="00AC6B43" w:rsidP="005F6E12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</w:t>
            </w:r>
            <w:r w:rsidR="00414CF2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70512D" w:rsidRPr="00920EAD" w:rsidTr="001C37F0">
        <w:trPr>
          <w:trHeight w:val="145"/>
        </w:trPr>
        <w:tc>
          <w:tcPr>
            <w:tcW w:w="7561" w:type="dxa"/>
            <w:vMerge/>
          </w:tcPr>
          <w:p w:rsidR="0070512D" w:rsidRPr="00920EAD" w:rsidRDefault="0070512D" w:rsidP="0070512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0512D" w:rsidRPr="00920EAD" w:rsidRDefault="0070512D" w:rsidP="0070512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662" w:type="dxa"/>
          </w:tcPr>
          <w:p w:rsidR="00AC6B43" w:rsidRDefault="00AC6B43" w:rsidP="00920EAD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  <w:p w:rsidR="00920EAD" w:rsidRPr="00285910" w:rsidRDefault="00920EAD" w:rsidP="00920E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920EAD" w:rsidRPr="00285910" w:rsidRDefault="00920EAD" w:rsidP="00920E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920EAD" w:rsidRPr="00285910" w:rsidRDefault="00920EAD" w:rsidP="00920EA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920EAD" w:rsidRPr="00285910" w:rsidRDefault="00920EAD" w:rsidP="00920EA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920EAD" w:rsidRPr="00285910" w:rsidRDefault="00920EAD" w:rsidP="00920EA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920EAD" w:rsidRPr="00285910" w:rsidRDefault="00920EAD" w:rsidP="00920EA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920EAD" w:rsidRPr="00285910" w:rsidRDefault="00920EAD" w:rsidP="00920EAD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920EAD" w:rsidRPr="00285910" w:rsidRDefault="00920EAD" w:rsidP="00920EAD">
            <w:pPr>
              <w:ind w:right="7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         NIP 19660210 198603 1 011</w:t>
            </w:r>
          </w:p>
          <w:p w:rsidR="0062427A" w:rsidRPr="00920EAD" w:rsidRDefault="0062427A" w:rsidP="0062427A">
            <w:pPr>
              <w:ind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0512D" w:rsidRPr="00920EAD" w:rsidTr="001C37F0">
        <w:trPr>
          <w:trHeight w:val="145"/>
        </w:trPr>
        <w:tc>
          <w:tcPr>
            <w:tcW w:w="7561" w:type="dxa"/>
            <w:vMerge/>
            <w:tcBorders>
              <w:bottom w:val="single" w:sz="4" w:space="0" w:color="auto"/>
            </w:tcBorders>
          </w:tcPr>
          <w:p w:rsidR="0070512D" w:rsidRPr="00920EAD" w:rsidRDefault="0070512D" w:rsidP="0070512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512D" w:rsidRPr="00920EAD" w:rsidRDefault="0070512D" w:rsidP="0070512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0512D" w:rsidRPr="00920EAD" w:rsidRDefault="00F84BBE" w:rsidP="0070512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512D"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FC08BD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70512D" w:rsidRPr="00920EAD">
              <w:rPr>
                <w:rFonts w:ascii="Bookman Old Style" w:hAnsi="Bookman Old Style"/>
                <w:sz w:val="20"/>
                <w:szCs w:val="20"/>
              </w:rPr>
              <w:t>Dokumen Perjanjian Kinerja</w:t>
            </w:r>
          </w:p>
        </w:tc>
      </w:tr>
      <w:tr w:rsidR="0070512D" w:rsidRPr="00920EAD" w:rsidTr="001C37F0">
        <w:trPr>
          <w:trHeight w:val="226"/>
        </w:trPr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12D" w:rsidRPr="00920EAD" w:rsidRDefault="006069A3" w:rsidP="0070512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0EAD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12D" w:rsidRPr="00920EAD" w:rsidRDefault="0070512D" w:rsidP="0070512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12D" w:rsidRPr="00920EAD" w:rsidRDefault="0070512D" w:rsidP="0070512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70512D" w:rsidRPr="00920EAD" w:rsidTr="001C37F0">
        <w:trPr>
          <w:trHeight w:val="226"/>
        </w:trPr>
        <w:tc>
          <w:tcPr>
            <w:tcW w:w="7561" w:type="dxa"/>
            <w:tcBorders>
              <w:top w:val="single" w:sz="4" w:space="0" w:color="auto"/>
            </w:tcBorders>
          </w:tcPr>
          <w:p w:rsidR="0070512D" w:rsidRPr="00920EAD" w:rsidRDefault="0070512D" w:rsidP="0070512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="00E30AD1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B79F9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70512D" w:rsidRPr="00920EAD" w:rsidRDefault="0070512D" w:rsidP="0070512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="00FC08BD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70512D" w:rsidRPr="00920EAD" w:rsidTr="001C37F0">
        <w:trPr>
          <w:trHeight w:val="2232"/>
        </w:trPr>
        <w:tc>
          <w:tcPr>
            <w:tcW w:w="7561" w:type="dxa"/>
          </w:tcPr>
          <w:p w:rsidR="0070512D" w:rsidRPr="00501F23" w:rsidRDefault="0070512D" w:rsidP="00AB2060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501F23">
              <w:rPr>
                <w:rFonts w:ascii="Bookman Old Style" w:hAnsi="Bookman Old Style" w:cs="Arial"/>
                <w:sz w:val="14"/>
                <w:szCs w:val="14"/>
              </w:rPr>
              <w:t xml:space="preserve">Undang-Undang No. 25 Tahun 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</w:rPr>
              <w:t>2004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="00AC6B43" w:rsidRPr="00501F23">
              <w:rPr>
                <w:rFonts w:ascii="Bookman Old Style" w:hAnsi="Bookman Old Style"/>
                <w:sz w:val="14"/>
                <w:szCs w:val="14"/>
              </w:rPr>
              <w:t>Tentang Sistem Perencanaan Pembangunan Nasional</w:t>
            </w:r>
            <w:r w:rsidRPr="00501F23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70512D" w:rsidRPr="00501F23" w:rsidRDefault="0070512D" w:rsidP="00AB2060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501F23">
              <w:rPr>
                <w:rFonts w:ascii="Bookman Old Style" w:hAnsi="Bookman Old Style" w:cs="Arial"/>
                <w:sz w:val="14"/>
                <w:szCs w:val="14"/>
              </w:rPr>
              <w:t>Undang-Undang No. 33 Tahun 2004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="00501F23" w:rsidRPr="00501F23">
              <w:rPr>
                <w:rFonts w:ascii="Bookman Old Style" w:hAnsi="Bookman Old Style"/>
                <w:sz w:val="14"/>
                <w:szCs w:val="14"/>
              </w:rPr>
              <w:t>Perimbangan Keuangan Antara Pemerintah Pusat Dan Pemerintahan Daerah</w:t>
            </w:r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;</w:t>
            </w:r>
          </w:p>
          <w:p w:rsidR="00AF3A58" w:rsidRPr="00501F23" w:rsidRDefault="0070512D" w:rsidP="00AB2060">
            <w:pPr>
              <w:pStyle w:val="ListParagraph"/>
              <w:numPr>
                <w:ilvl w:val="0"/>
                <w:numId w:val="63"/>
              </w:numPr>
              <w:shd w:val="clear" w:color="auto" w:fill="FFFFFF"/>
              <w:ind w:left="363" w:hanging="363"/>
              <w:jc w:val="both"/>
              <w:textAlignment w:val="baseline"/>
              <w:rPr>
                <w:rFonts w:ascii="Bookman Old Style" w:hAnsi="Bookman Old Style" w:cs="Arial"/>
                <w:sz w:val="14"/>
                <w:szCs w:val="14"/>
              </w:rPr>
            </w:pPr>
            <w:r w:rsidRPr="00501F23">
              <w:rPr>
                <w:rFonts w:ascii="Bookman Old Style" w:hAnsi="Bookman Old Style" w:cs="Arial"/>
                <w:sz w:val="14"/>
                <w:szCs w:val="14"/>
              </w:rPr>
              <w:t>Undang-undang Nomor 23 Tahun 2014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Pemerintah</w:t>
            </w:r>
            <w:proofErr w:type="spellEnd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Daerah</w:t>
            </w:r>
            <w:r w:rsidRPr="00501F23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70512D" w:rsidRPr="00501F23" w:rsidRDefault="0070512D" w:rsidP="00AB2060">
            <w:pPr>
              <w:pStyle w:val="ListParagraph"/>
              <w:numPr>
                <w:ilvl w:val="0"/>
                <w:numId w:val="63"/>
              </w:numPr>
              <w:shd w:val="clear" w:color="auto" w:fill="FFFFFF"/>
              <w:ind w:left="363" w:hanging="363"/>
              <w:jc w:val="both"/>
              <w:textAlignment w:val="baseline"/>
              <w:rPr>
                <w:rFonts w:ascii="Bookman Old Style" w:hAnsi="Bookman Old Style" w:cs="Arial"/>
                <w:sz w:val="14"/>
                <w:szCs w:val="14"/>
              </w:rPr>
            </w:pPr>
            <w:r w:rsidRPr="00501F23">
              <w:rPr>
                <w:rFonts w:ascii="Bookman Old Style" w:hAnsi="Bookman Old Style" w:cs="Arial"/>
                <w:sz w:val="14"/>
                <w:szCs w:val="14"/>
              </w:rPr>
              <w:t>Peraturan Pemerintah Nomor 8 Tahun 2008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</w:rPr>
              <w:t>tentang Tahapan, Tata Cara Penyusunan,Pengendalian Dan Evaluasi Pelaksanaan Rencana Pembangunan Daerah;</w:t>
            </w:r>
          </w:p>
          <w:p w:rsidR="0070512D" w:rsidRPr="00501F23" w:rsidRDefault="0070512D" w:rsidP="00AB2060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501F23">
              <w:rPr>
                <w:rFonts w:ascii="Bookman Old Style" w:hAnsi="Bookman Old Style" w:cs="Arial"/>
                <w:sz w:val="14"/>
                <w:szCs w:val="14"/>
              </w:rPr>
              <w:t>Peraturan Presiden Republik Indonesia Nomor 29 Tahun 2014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="00AC6B43" w:rsidRPr="00501F23">
              <w:rPr>
                <w:rFonts w:ascii="Bookman Old Style" w:hAnsi="Bookman Old Style"/>
                <w:sz w:val="14"/>
                <w:szCs w:val="14"/>
              </w:rPr>
              <w:t>Sistem Akuntabilitas Kinerja Instansi Pemerinta</w:t>
            </w:r>
            <w:r w:rsidR="00AC6B43" w:rsidRPr="00501F23">
              <w:rPr>
                <w:rFonts w:ascii="Bookman Old Style" w:hAnsi="Bookman Old Style"/>
                <w:sz w:val="14"/>
                <w:szCs w:val="14"/>
                <w:lang w:val="en-US"/>
              </w:rPr>
              <w:t>h</w:t>
            </w:r>
            <w:r w:rsidR="00FC08BD" w:rsidRPr="00501F23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70512D" w:rsidRPr="00501F23" w:rsidRDefault="00FC08BD" w:rsidP="00AB2060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</w:rPr>
            </w:pPr>
            <w:r w:rsidRPr="00501F23">
              <w:rPr>
                <w:rFonts w:ascii="Bookman Old Style" w:hAnsi="Bookman Old Style" w:cs="Arial"/>
                <w:sz w:val="14"/>
                <w:szCs w:val="14"/>
              </w:rPr>
              <w:t xml:space="preserve">Permenpan </w:t>
            </w:r>
            <w:r w:rsidR="0070512D" w:rsidRPr="00501F23">
              <w:rPr>
                <w:rFonts w:ascii="Bookman Old Style" w:hAnsi="Bookman Old Style" w:cs="Arial"/>
                <w:sz w:val="14"/>
                <w:szCs w:val="14"/>
              </w:rPr>
              <w:t xml:space="preserve">dan </w:t>
            </w:r>
            <w:r w:rsidRPr="00501F23">
              <w:rPr>
                <w:rFonts w:ascii="Bookman Old Style" w:hAnsi="Bookman Old Style" w:cs="Arial"/>
                <w:sz w:val="14"/>
                <w:szCs w:val="14"/>
              </w:rPr>
              <w:t xml:space="preserve">RB RI 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</w:rPr>
              <w:t>Nomor 53 Tahun 201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4 </w:t>
            </w:r>
            <w:proofErr w:type="spellStart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="00AC6B43"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="00AC6B43" w:rsidRPr="00501F23">
              <w:rPr>
                <w:rFonts w:ascii="Bookman Old Style" w:hAnsi="Bookman Old Style"/>
                <w:sz w:val="14"/>
                <w:szCs w:val="14"/>
              </w:rPr>
              <w:t>Petunjuk Teknis Perjanjian Kinerja, Pelaporan Kinerja Dan Tata Cara Reviu Atas Laporan Kinerja Instansi Pemerintah</w:t>
            </w:r>
            <w:r w:rsidR="00AC6B43" w:rsidRPr="00501F23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AB2060" w:rsidRPr="00501F23" w:rsidRDefault="00AB2060" w:rsidP="00AB2060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4"/>
                <w:szCs w:val="14"/>
                <w:lang w:val="en-US"/>
              </w:rPr>
            </w:pPr>
            <w:r w:rsidRPr="00501F23">
              <w:rPr>
                <w:rFonts w:ascii="Bookman Old Style" w:hAnsi="Bookman Old Style" w:cs="Arial"/>
                <w:sz w:val="14"/>
                <w:szCs w:val="14"/>
              </w:rPr>
              <w:t>Peraturan Daerah Nomor 8 Tahun 2016</w:t>
            </w:r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r w:rsidRPr="00501F23">
              <w:rPr>
                <w:rFonts w:ascii="Bookman Old Style" w:hAnsi="Bookman Old Style" w:cs="Arial"/>
                <w:sz w:val="14"/>
                <w:szCs w:val="14"/>
                <w:shd w:val="clear" w:color="auto" w:fill="FFFFFF"/>
              </w:rPr>
              <w:t>tentang Pembentukan Dan Susunan Perangkat Daerah Provinsi Kalimantan Barat</w:t>
            </w:r>
            <w:r w:rsidRPr="00501F23">
              <w:rPr>
                <w:rFonts w:ascii="Bookman Old Style" w:hAnsi="Bookman Old Style" w:cs="Arial"/>
                <w:sz w:val="14"/>
                <w:szCs w:val="14"/>
              </w:rPr>
              <w:t>;</w:t>
            </w:r>
          </w:p>
          <w:p w:rsidR="0070512D" w:rsidRPr="00501F23" w:rsidRDefault="00AB2060" w:rsidP="00AB2060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Peraturan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Gubernur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Nomor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</w:rPr>
              <w:t xml:space="preserve"> 124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Tahun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</w:rPr>
              <w:t xml:space="preserve"> 2016</w:t>
            </w:r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tentang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Kedudukan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Susunan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Organisasi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Tugas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dan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Fungsi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serta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Tata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Kerja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BPSDM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Prov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01F23">
              <w:rPr>
                <w:rFonts w:ascii="Bookman Old Style" w:hAnsi="Bookman Old Style" w:cs="Arial"/>
                <w:sz w:val="14"/>
                <w:szCs w:val="14"/>
                <w:lang w:val="en-US"/>
              </w:rPr>
              <w:t>Kalbar</w:t>
            </w:r>
            <w:proofErr w:type="spellEnd"/>
            <w:r w:rsidRPr="00501F23">
              <w:rPr>
                <w:rFonts w:ascii="Bookman Old Style" w:hAnsi="Bookman Old Style" w:cs="Arial"/>
                <w:sz w:val="14"/>
                <w:szCs w:val="14"/>
              </w:rPr>
              <w:t>.</w:t>
            </w:r>
          </w:p>
        </w:tc>
        <w:tc>
          <w:tcPr>
            <w:tcW w:w="8505" w:type="dxa"/>
            <w:gridSpan w:val="2"/>
          </w:tcPr>
          <w:p w:rsidR="0070512D" w:rsidRPr="00920EAD" w:rsidRDefault="0070512D" w:rsidP="00FC08BD">
            <w:pPr>
              <w:pStyle w:val="ListParagraph"/>
              <w:numPr>
                <w:ilvl w:val="0"/>
                <w:numId w:val="62"/>
              </w:numPr>
              <w:ind w:left="330" w:right="34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S1</w:t>
            </w:r>
          </w:p>
          <w:p w:rsidR="0070512D" w:rsidRPr="00920EAD" w:rsidRDefault="0070512D" w:rsidP="00FC08BD">
            <w:pPr>
              <w:pStyle w:val="ListParagraph"/>
              <w:numPr>
                <w:ilvl w:val="0"/>
                <w:numId w:val="62"/>
              </w:numPr>
              <w:ind w:left="330" w:right="34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="00FC08BD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struktur</w:t>
            </w:r>
            <w:proofErr w:type="spellEnd"/>
            <w:r w:rsidR="00FC08BD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organisasi</w:t>
            </w:r>
            <w:proofErr w:type="spellEnd"/>
            <w:r w:rsidR="00FC08BD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Badan</w:t>
            </w:r>
            <w:proofErr w:type="spellEnd"/>
            <w:r w:rsidR="00FC08BD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20EAD">
              <w:rPr>
                <w:rFonts w:ascii="Bookman Old Style" w:hAnsi="Bookman Old Style"/>
                <w:sz w:val="20"/>
                <w:szCs w:val="20"/>
              </w:rPr>
              <w:t xml:space="preserve">Pengembangan SDM </w:t>
            </w:r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Prov.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:rsidR="0070512D" w:rsidRPr="00920EAD" w:rsidRDefault="0070512D" w:rsidP="00FC08BD">
            <w:pPr>
              <w:pStyle w:val="ListParagraph"/>
              <w:numPr>
                <w:ilvl w:val="0"/>
                <w:numId w:val="62"/>
              </w:numPr>
              <w:ind w:left="330" w:right="34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920EAD">
              <w:rPr>
                <w:rFonts w:ascii="Bookman Old Style" w:hAnsi="Bookman Old Style"/>
                <w:sz w:val="20"/>
                <w:szCs w:val="20"/>
              </w:rPr>
              <w:t>Memahami tata cara perumusan Indikator Kinerja Utama, Sasaran Strategis dan Target Kinerja</w:t>
            </w:r>
          </w:p>
          <w:p w:rsidR="0070512D" w:rsidRPr="00920EAD" w:rsidRDefault="0070512D" w:rsidP="00FC08BD">
            <w:pPr>
              <w:pStyle w:val="ListParagraph"/>
              <w:numPr>
                <w:ilvl w:val="0"/>
                <w:numId w:val="62"/>
              </w:numPr>
              <w:ind w:left="330" w:right="34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920EAD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E30AD1" w:rsidRPr="00920E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20EAD">
              <w:rPr>
                <w:rFonts w:ascii="Bookman Old Style" w:hAnsi="Bookman Old Style"/>
                <w:sz w:val="20"/>
                <w:szCs w:val="20"/>
              </w:rPr>
              <w:t xml:space="preserve">program dan kegiatan pada perangkat daerah </w:t>
            </w:r>
          </w:p>
          <w:p w:rsidR="0070512D" w:rsidRPr="00920EAD" w:rsidRDefault="0070512D" w:rsidP="00FC08BD">
            <w:pPr>
              <w:pStyle w:val="ListParagraph"/>
              <w:ind w:left="330" w:right="34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70512D" w:rsidRPr="00920EAD" w:rsidRDefault="0070512D" w:rsidP="0070512D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70512D" w:rsidRPr="00920EAD" w:rsidTr="001C37F0">
        <w:trPr>
          <w:trHeight w:val="226"/>
        </w:trPr>
        <w:tc>
          <w:tcPr>
            <w:tcW w:w="7561" w:type="dxa"/>
          </w:tcPr>
          <w:p w:rsidR="0070512D" w:rsidRPr="00AB2060" w:rsidRDefault="0070512D" w:rsidP="0070512D">
            <w:pPr>
              <w:ind w:right="72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Keterkaitan</w:t>
            </w:r>
            <w:proofErr w:type="spellEnd"/>
          </w:p>
        </w:tc>
        <w:tc>
          <w:tcPr>
            <w:tcW w:w="8505" w:type="dxa"/>
            <w:gridSpan w:val="2"/>
          </w:tcPr>
          <w:p w:rsidR="0070512D" w:rsidRPr="00AB2060" w:rsidRDefault="0070512D" w:rsidP="0070512D">
            <w:pPr>
              <w:ind w:right="72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Peralatan</w:t>
            </w:r>
            <w:proofErr w:type="spellEnd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/</w:t>
            </w: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Perlengkapan</w:t>
            </w:r>
            <w:proofErr w:type="spellEnd"/>
          </w:p>
        </w:tc>
      </w:tr>
      <w:tr w:rsidR="0070512D" w:rsidRPr="00920EAD" w:rsidTr="001C37F0">
        <w:trPr>
          <w:trHeight w:val="1116"/>
        </w:trPr>
        <w:tc>
          <w:tcPr>
            <w:tcW w:w="7561" w:type="dxa"/>
          </w:tcPr>
          <w:p w:rsidR="0070512D" w:rsidRPr="00AB2060" w:rsidRDefault="0070512D" w:rsidP="0070512D">
            <w:pPr>
              <w:ind w:right="-6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70512D" w:rsidRPr="00AB2060" w:rsidRDefault="0070512D" w:rsidP="0070512D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B2060">
              <w:rPr>
                <w:rFonts w:ascii="Bookman Old Style" w:hAnsi="Bookman Old Style"/>
                <w:sz w:val="18"/>
                <w:szCs w:val="18"/>
              </w:rPr>
              <w:t>Renstra Perangkat Daerah Badan Pengembangan Sumber Daya Manusia</w:t>
            </w:r>
          </w:p>
          <w:p w:rsidR="0070512D" w:rsidRPr="00AB2060" w:rsidRDefault="0070512D" w:rsidP="0070512D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B2060">
              <w:rPr>
                <w:rFonts w:ascii="Bookman Old Style" w:hAnsi="Bookman Old Style"/>
                <w:sz w:val="18"/>
                <w:szCs w:val="18"/>
              </w:rPr>
              <w:t>Renja Perangkat Daerah Badan Pengembangan Sumber Daya Manusia</w:t>
            </w:r>
          </w:p>
          <w:p w:rsidR="0070512D" w:rsidRPr="00AB2060" w:rsidRDefault="0070512D" w:rsidP="0070512D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Komputer</w:t>
            </w:r>
            <w:proofErr w:type="spellEnd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/laptop</w:t>
            </w:r>
          </w:p>
          <w:p w:rsidR="0070512D" w:rsidRPr="00AB2060" w:rsidRDefault="0070512D" w:rsidP="0070512D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Printer</w:t>
            </w:r>
          </w:p>
          <w:p w:rsidR="008A3CF5" w:rsidRPr="00AB2060" w:rsidRDefault="0070512D" w:rsidP="006B79F9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Alat</w:t>
            </w:r>
            <w:proofErr w:type="spellEnd"/>
            <w:r w:rsidR="00E30AD1" w:rsidRPr="00AB206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tulis</w:t>
            </w:r>
            <w:proofErr w:type="spellEnd"/>
            <w:r w:rsidR="00E30AD1" w:rsidRPr="00AB206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kantor</w:t>
            </w:r>
            <w:proofErr w:type="spellEnd"/>
            <w:r w:rsidR="00B72F2F"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ab/>
            </w:r>
          </w:p>
        </w:tc>
      </w:tr>
      <w:tr w:rsidR="0070512D" w:rsidRPr="00920EAD" w:rsidTr="001C37F0">
        <w:trPr>
          <w:trHeight w:val="905"/>
        </w:trPr>
        <w:tc>
          <w:tcPr>
            <w:tcW w:w="7561" w:type="dxa"/>
          </w:tcPr>
          <w:p w:rsidR="0070512D" w:rsidRPr="00AB2060" w:rsidRDefault="0070512D" w:rsidP="0070512D">
            <w:pPr>
              <w:ind w:right="-6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Peringatan</w:t>
            </w:r>
            <w:proofErr w:type="spellEnd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:</w:t>
            </w:r>
          </w:p>
          <w:p w:rsidR="0070512D" w:rsidRPr="00AB2060" w:rsidRDefault="0070512D" w:rsidP="0070512D">
            <w:pPr>
              <w:ind w:right="-6"/>
              <w:rPr>
                <w:rFonts w:ascii="Bookman Old Style" w:hAnsi="Bookman Old Style"/>
                <w:sz w:val="18"/>
                <w:szCs w:val="18"/>
              </w:rPr>
            </w:pPr>
            <w:r w:rsidRPr="00AB2060">
              <w:rPr>
                <w:rFonts w:ascii="Bookman Old Style" w:hAnsi="Bookman Old Style"/>
                <w:sz w:val="18"/>
                <w:szCs w:val="18"/>
              </w:rPr>
              <w:t>Dokumen Perjanjian Kinerja merupakan salah satu pedoman dan acuan didalam pelaksanaan tugas dan fungsi dalam kurun waktu 1 (satu) tahun. Apabila tidak sesuai SOP, maka penyusunan dokumen ini tidak akan berjalan lancar.</w:t>
            </w:r>
          </w:p>
        </w:tc>
        <w:tc>
          <w:tcPr>
            <w:tcW w:w="8505" w:type="dxa"/>
            <w:gridSpan w:val="2"/>
          </w:tcPr>
          <w:p w:rsidR="0070512D" w:rsidRPr="00AB2060" w:rsidRDefault="0070512D" w:rsidP="0070512D">
            <w:pPr>
              <w:ind w:right="72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Pencatatan</w:t>
            </w:r>
            <w:proofErr w:type="spellEnd"/>
            <w:r w:rsidR="00FC08BD" w:rsidRPr="00AB206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dan</w:t>
            </w:r>
            <w:proofErr w:type="spellEnd"/>
            <w:r w:rsidR="00FC08BD" w:rsidRPr="00AB206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>Pendataan</w:t>
            </w:r>
            <w:proofErr w:type="spellEnd"/>
            <w:r w:rsidRPr="00AB2060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:</w:t>
            </w:r>
          </w:p>
          <w:p w:rsidR="0070512D" w:rsidRPr="00AB2060" w:rsidRDefault="0070512D" w:rsidP="0070512D">
            <w:pPr>
              <w:ind w:right="72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B2060">
              <w:rPr>
                <w:rFonts w:ascii="Bookman Old Style" w:hAnsi="Bookman Old Style"/>
                <w:sz w:val="18"/>
                <w:szCs w:val="18"/>
              </w:rPr>
              <w:t>Indikator Kinerja Utama, sasaran strategis dan target kinerja untuk periode 1 (satu) tahun</w:t>
            </w:r>
          </w:p>
          <w:p w:rsidR="0070512D" w:rsidRPr="00AB2060" w:rsidRDefault="0070512D" w:rsidP="0070512D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70512D" w:rsidRPr="00AB2060" w:rsidRDefault="0070512D" w:rsidP="0070512D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</w:tc>
      </w:tr>
    </w:tbl>
    <w:p w:rsidR="008A09B5" w:rsidRPr="00920EAD" w:rsidRDefault="008A09B5" w:rsidP="007A2EF1">
      <w:pPr>
        <w:spacing w:after="0"/>
        <w:ind w:right="720"/>
        <w:rPr>
          <w:rFonts w:ascii="Bookman Old Style" w:hAnsi="Bookman Old Style"/>
          <w:b/>
          <w:sz w:val="20"/>
          <w:szCs w:val="20"/>
        </w:rPr>
      </w:pPr>
    </w:p>
    <w:sectPr w:rsidR="008A09B5" w:rsidRPr="00920EAD" w:rsidSect="00170BC0">
      <w:footerReference w:type="default" r:id="rId10"/>
      <w:pgSz w:w="20160" w:h="12240" w:orient="landscape" w:code="5"/>
      <w:pgMar w:top="1134" w:right="851" w:bottom="1134" w:left="1134" w:header="720" w:footer="720" w:gutter="0"/>
      <w:pgNumType w:start="45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50" w:rsidRDefault="006B1D50" w:rsidP="008A3CF5">
      <w:pPr>
        <w:spacing w:after="0" w:line="240" w:lineRule="auto"/>
      </w:pPr>
      <w:r>
        <w:separator/>
      </w:r>
    </w:p>
  </w:endnote>
  <w:endnote w:type="continuationSeparator" w:id="0">
    <w:p w:rsidR="006B1D50" w:rsidRDefault="006B1D50" w:rsidP="008A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2351"/>
      <w:docPartObj>
        <w:docPartGallery w:val="Page Numbers (Bottom of Page)"/>
        <w:docPartUnique/>
      </w:docPartObj>
    </w:sdtPr>
    <w:sdtEndPr>
      <w:rPr>
        <w:rFonts w:cstheme="minorHAnsi"/>
        <w:noProof/>
        <w:sz w:val="18"/>
        <w:szCs w:val="18"/>
      </w:rPr>
    </w:sdtEndPr>
    <w:sdtContent>
      <w:p w:rsidR="00F84BBE" w:rsidRPr="00F84BBE" w:rsidRDefault="00F84BBE">
        <w:pPr>
          <w:pStyle w:val="Footer"/>
          <w:jc w:val="center"/>
          <w:rPr>
            <w:rFonts w:cstheme="minorHAnsi"/>
            <w:sz w:val="18"/>
            <w:szCs w:val="18"/>
          </w:rPr>
        </w:pPr>
        <w:r w:rsidRPr="00F84BBE">
          <w:rPr>
            <w:rFonts w:cstheme="minorHAnsi"/>
            <w:sz w:val="18"/>
            <w:szCs w:val="18"/>
          </w:rPr>
          <w:fldChar w:fldCharType="begin"/>
        </w:r>
        <w:r w:rsidRPr="00F84BBE">
          <w:rPr>
            <w:rFonts w:cstheme="minorHAnsi"/>
            <w:sz w:val="18"/>
            <w:szCs w:val="18"/>
          </w:rPr>
          <w:instrText xml:space="preserve"> PAGE   \* MERGEFORMAT </w:instrText>
        </w:r>
        <w:r w:rsidRPr="00F84BBE">
          <w:rPr>
            <w:rFonts w:cstheme="minorHAnsi"/>
            <w:sz w:val="18"/>
            <w:szCs w:val="18"/>
          </w:rPr>
          <w:fldChar w:fldCharType="separate"/>
        </w:r>
        <w:r w:rsidR="00170BC0">
          <w:rPr>
            <w:rFonts w:cstheme="minorHAnsi"/>
            <w:noProof/>
            <w:sz w:val="18"/>
            <w:szCs w:val="18"/>
          </w:rPr>
          <w:t>46</w:t>
        </w:r>
        <w:r w:rsidRPr="00F84BBE">
          <w:rPr>
            <w:rFonts w:cstheme="minorHAnsi"/>
            <w:noProof/>
            <w:sz w:val="18"/>
            <w:szCs w:val="18"/>
          </w:rPr>
          <w:fldChar w:fldCharType="end"/>
        </w:r>
      </w:p>
    </w:sdtContent>
  </w:sdt>
  <w:p w:rsidR="00F84BBE" w:rsidRDefault="00F84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50" w:rsidRDefault="006B1D50" w:rsidP="008A3CF5">
      <w:pPr>
        <w:spacing w:after="0" w:line="240" w:lineRule="auto"/>
      </w:pPr>
      <w:r>
        <w:separator/>
      </w:r>
    </w:p>
  </w:footnote>
  <w:footnote w:type="continuationSeparator" w:id="0">
    <w:p w:rsidR="006B1D50" w:rsidRDefault="006B1D50" w:rsidP="008A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C6370"/>
    <w:multiLevelType w:val="hybridMultilevel"/>
    <w:tmpl w:val="67AED8BA"/>
    <w:lvl w:ilvl="0" w:tplc="E8BC008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8C6AAF"/>
    <w:multiLevelType w:val="hybridMultilevel"/>
    <w:tmpl w:val="462A4AD0"/>
    <w:lvl w:ilvl="0" w:tplc="A0345CD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9"/>
  </w:num>
  <w:num w:numId="2">
    <w:abstractNumId w:val="49"/>
  </w:num>
  <w:num w:numId="3">
    <w:abstractNumId w:val="85"/>
  </w:num>
  <w:num w:numId="4">
    <w:abstractNumId w:val="140"/>
  </w:num>
  <w:num w:numId="5">
    <w:abstractNumId w:val="35"/>
  </w:num>
  <w:num w:numId="6">
    <w:abstractNumId w:val="79"/>
  </w:num>
  <w:num w:numId="7">
    <w:abstractNumId w:val="12"/>
  </w:num>
  <w:num w:numId="8">
    <w:abstractNumId w:val="128"/>
  </w:num>
  <w:num w:numId="9">
    <w:abstractNumId w:val="136"/>
  </w:num>
  <w:num w:numId="10">
    <w:abstractNumId w:val="73"/>
  </w:num>
  <w:num w:numId="11">
    <w:abstractNumId w:val="139"/>
  </w:num>
  <w:num w:numId="12">
    <w:abstractNumId w:val="66"/>
  </w:num>
  <w:num w:numId="13">
    <w:abstractNumId w:val="134"/>
  </w:num>
  <w:num w:numId="14">
    <w:abstractNumId w:val="116"/>
  </w:num>
  <w:num w:numId="15">
    <w:abstractNumId w:val="101"/>
  </w:num>
  <w:num w:numId="16">
    <w:abstractNumId w:val="102"/>
  </w:num>
  <w:num w:numId="17">
    <w:abstractNumId w:val="47"/>
  </w:num>
  <w:num w:numId="18">
    <w:abstractNumId w:val="8"/>
  </w:num>
  <w:num w:numId="19">
    <w:abstractNumId w:val="46"/>
  </w:num>
  <w:num w:numId="20">
    <w:abstractNumId w:val="71"/>
  </w:num>
  <w:num w:numId="21">
    <w:abstractNumId w:val="69"/>
  </w:num>
  <w:num w:numId="22">
    <w:abstractNumId w:val="19"/>
  </w:num>
  <w:num w:numId="23">
    <w:abstractNumId w:val="54"/>
  </w:num>
  <w:num w:numId="24">
    <w:abstractNumId w:val="2"/>
  </w:num>
  <w:num w:numId="25">
    <w:abstractNumId w:val="120"/>
  </w:num>
  <w:num w:numId="26">
    <w:abstractNumId w:val="62"/>
  </w:num>
  <w:num w:numId="27">
    <w:abstractNumId w:val="25"/>
  </w:num>
  <w:num w:numId="28">
    <w:abstractNumId w:val="95"/>
  </w:num>
  <w:num w:numId="29">
    <w:abstractNumId w:val="33"/>
  </w:num>
  <w:num w:numId="30">
    <w:abstractNumId w:val="126"/>
  </w:num>
  <w:num w:numId="31">
    <w:abstractNumId w:val="42"/>
  </w:num>
  <w:num w:numId="32">
    <w:abstractNumId w:val="130"/>
  </w:num>
  <w:num w:numId="33">
    <w:abstractNumId w:val="124"/>
  </w:num>
  <w:num w:numId="34">
    <w:abstractNumId w:val="107"/>
  </w:num>
  <w:num w:numId="35">
    <w:abstractNumId w:val="5"/>
  </w:num>
  <w:num w:numId="36">
    <w:abstractNumId w:val="127"/>
  </w:num>
  <w:num w:numId="37">
    <w:abstractNumId w:val="9"/>
  </w:num>
  <w:num w:numId="38">
    <w:abstractNumId w:val="41"/>
  </w:num>
  <w:num w:numId="39">
    <w:abstractNumId w:val="132"/>
  </w:num>
  <w:num w:numId="40">
    <w:abstractNumId w:val="72"/>
  </w:num>
  <w:num w:numId="41">
    <w:abstractNumId w:val="20"/>
  </w:num>
  <w:num w:numId="42">
    <w:abstractNumId w:val="34"/>
  </w:num>
  <w:num w:numId="43">
    <w:abstractNumId w:val="103"/>
  </w:num>
  <w:num w:numId="44">
    <w:abstractNumId w:val="117"/>
  </w:num>
  <w:num w:numId="45">
    <w:abstractNumId w:val="87"/>
  </w:num>
  <w:num w:numId="46">
    <w:abstractNumId w:val="118"/>
  </w:num>
  <w:num w:numId="47">
    <w:abstractNumId w:val="75"/>
  </w:num>
  <w:num w:numId="48">
    <w:abstractNumId w:val="106"/>
  </w:num>
  <w:num w:numId="49">
    <w:abstractNumId w:val="76"/>
  </w:num>
  <w:num w:numId="50">
    <w:abstractNumId w:val="3"/>
  </w:num>
  <w:num w:numId="51">
    <w:abstractNumId w:val="44"/>
  </w:num>
  <w:num w:numId="52">
    <w:abstractNumId w:val="131"/>
  </w:num>
  <w:num w:numId="53">
    <w:abstractNumId w:val="68"/>
  </w:num>
  <w:num w:numId="54">
    <w:abstractNumId w:val="15"/>
  </w:num>
  <w:num w:numId="55">
    <w:abstractNumId w:val="28"/>
  </w:num>
  <w:num w:numId="56">
    <w:abstractNumId w:val="36"/>
  </w:num>
  <w:num w:numId="57">
    <w:abstractNumId w:val="90"/>
  </w:num>
  <w:num w:numId="58">
    <w:abstractNumId w:val="24"/>
  </w:num>
  <w:num w:numId="59">
    <w:abstractNumId w:val="137"/>
  </w:num>
  <w:num w:numId="60">
    <w:abstractNumId w:val="27"/>
  </w:num>
  <w:num w:numId="61">
    <w:abstractNumId w:val="88"/>
  </w:num>
  <w:num w:numId="62">
    <w:abstractNumId w:val="119"/>
  </w:num>
  <w:num w:numId="63">
    <w:abstractNumId w:val="97"/>
  </w:num>
  <w:num w:numId="64">
    <w:abstractNumId w:val="77"/>
  </w:num>
  <w:num w:numId="65">
    <w:abstractNumId w:val="108"/>
  </w:num>
  <w:num w:numId="66">
    <w:abstractNumId w:val="30"/>
  </w:num>
  <w:num w:numId="67">
    <w:abstractNumId w:val="63"/>
  </w:num>
  <w:num w:numId="68">
    <w:abstractNumId w:val="78"/>
  </w:num>
  <w:num w:numId="69">
    <w:abstractNumId w:val="29"/>
  </w:num>
  <w:num w:numId="70">
    <w:abstractNumId w:val="100"/>
  </w:num>
  <w:num w:numId="71">
    <w:abstractNumId w:val="59"/>
  </w:num>
  <w:num w:numId="72">
    <w:abstractNumId w:val="11"/>
  </w:num>
  <w:num w:numId="73">
    <w:abstractNumId w:val="84"/>
  </w:num>
  <w:num w:numId="74">
    <w:abstractNumId w:val="135"/>
  </w:num>
  <w:num w:numId="75">
    <w:abstractNumId w:val="110"/>
  </w:num>
  <w:num w:numId="76">
    <w:abstractNumId w:val="48"/>
  </w:num>
  <w:num w:numId="77">
    <w:abstractNumId w:val="50"/>
  </w:num>
  <w:num w:numId="78">
    <w:abstractNumId w:val="40"/>
  </w:num>
  <w:num w:numId="79">
    <w:abstractNumId w:val="17"/>
  </w:num>
  <w:num w:numId="80">
    <w:abstractNumId w:val="38"/>
  </w:num>
  <w:num w:numId="81">
    <w:abstractNumId w:val="58"/>
  </w:num>
  <w:num w:numId="82">
    <w:abstractNumId w:val="83"/>
  </w:num>
  <w:num w:numId="83">
    <w:abstractNumId w:val="61"/>
  </w:num>
  <w:num w:numId="84">
    <w:abstractNumId w:val="104"/>
  </w:num>
  <w:num w:numId="85">
    <w:abstractNumId w:val="82"/>
  </w:num>
  <w:num w:numId="86">
    <w:abstractNumId w:val="6"/>
  </w:num>
  <w:num w:numId="87">
    <w:abstractNumId w:val="52"/>
  </w:num>
  <w:num w:numId="88">
    <w:abstractNumId w:val="39"/>
  </w:num>
  <w:num w:numId="89">
    <w:abstractNumId w:val="55"/>
  </w:num>
  <w:num w:numId="90">
    <w:abstractNumId w:val="138"/>
  </w:num>
  <w:num w:numId="91">
    <w:abstractNumId w:val="112"/>
  </w:num>
  <w:num w:numId="92">
    <w:abstractNumId w:val="56"/>
  </w:num>
  <w:num w:numId="93">
    <w:abstractNumId w:val="32"/>
  </w:num>
  <w:num w:numId="94">
    <w:abstractNumId w:val="74"/>
  </w:num>
  <w:num w:numId="95">
    <w:abstractNumId w:val="114"/>
  </w:num>
  <w:num w:numId="96">
    <w:abstractNumId w:val="89"/>
  </w:num>
  <w:num w:numId="97">
    <w:abstractNumId w:val="4"/>
  </w:num>
  <w:num w:numId="98">
    <w:abstractNumId w:val="98"/>
  </w:num>
  <w:num w:numId="99">
    <w:abstractNumId w:val="105"/>
  </w:num>
  <w:num w:numId="100">
    <w:abstractNumId w:val="123"/>
  </w:num>
  <w:num w:numId="101">
    <w:abstractNumId w:val="7"/>
  </w:num>
  <w:num w:numId="102">
    <w:abstractNumId w:val="133"/>
  </w:num>
  <w:num w:numId="103">
    <w:abstractNumId w:val="92"/>
  </w:num>
  <w:num w:numId="104">
    <w:abstractNumId w:val="67"/>
  </w:num>
  <w:num w:numId="105">
    <w:abstractNumId w:val="60"/>
  </w:num>
  <w:num w:numId="106">
    <w:abstractNumId w:val="18"/>
  </w:num>
  <w:num w:numId="107">
    <w:abstractNumId w:val="115"/>
  </w:num>
  <w:num w:numId="108">
    <w:abstractNumId w:val="0"/>
  </w:num>
  <w:num w:numId="109">
    <w:abstractNumId w:val="57"/>
  </w:num>
  <w:num w:numId="110">
    <w:abstractNumId w:val="64"/>
  </w:num>
  <w:num w:numId="111">
    <w:abstractNumId w:val="121"/>
  </w:num>
  <w:num w:numId="112">
    <w:abstractNumId w:val="93"/>
  </w:num>
  <w:num w:numId="113">
    <w:abstractNumId w:val="13"/>
  </w:num>
  <w:num w:numId="114">
    <w:abstractNumId w:val="43"/>
  </w:num>
  <w:num w:numId="115">
    <w:abstractNumId w:val="45"/>
  </w:num>
  <w:num w:numId="116">
    <w:abstractNumId w:val="70"/>
  </w:num>
  <w:num w:numId="117">
    <w:abstractNumId w:val="37"/>
  </w:num>
  <w:num w:numId="118">
    <w:abstractNumId w:val="91"/>
  </w:num>
  <w:num w:numId="119">
    <w:abstractNumId w:val="65"/>
  </w:num>
  <w:num w:numId="120">
    <w:abstractNumId w:val="86"/>
  </w:num>
  <w:num w:numId="121">
    <w:abstractNumId w:val="51"/>
  </w:num>
  <w:num w:numId="122">
    <w:abstractNumId w:val="1"/>
  </w:num>
  <w:num w:numId="123">
    <w:abstractNumId w:val="111"/>
  </w:num>
  <w:num w:numId="124">
    <w:abstractNumId w:val="26"/>
  </w:num>
  <w:num w:numId="125">
    <w:abstractNumId w:val="21"/>
  </w:num>
  <w:num w:numId="126">
    <w:abstractNumId w:val="22"/>
  </w:num>
  <w:num w:numId="127">
    <w:abstractNumId w:val="16"/>
  </w:num>
  <w:num w:numId="128">
    <w:abstractNumId w:val="31"/>
  </w:num>
  <w:num w:numId="129">
    <w:abstractNumId w:val="122"/>
  </w:num>
  <w:num w:numId="130">
    <w:abstractNumId w:val="96"/>
  </w:num>
  <w:num w:numId="131">
    <w:abstractNumId w:val="14"/>
  </w:num>
  <w:num w:numId="132">
    <w:abstractNumId w:val="113"/>
  </w:num>
  <w:num w:numId="133">
    <w:abstractNumId w:val="80"/>
  </w:num>
  <w:num w:numId="134">
    <w:abstractNumId w:val="81"/>
  </w:num>
  <w:num w:numId="135">
    <w:abstractNumId w:val="109"/>
  </w:num>
  <w:num w:numId="136">
    <w:abstractNumId w:val="125"/>
  </w:num>
  <w:num w:numId="137">
    <w:abstractNumId w:val="53"/>
  </w:num>
  <w:num w:numId="138">
    <w:abstractNumId w:val="10"/>
  </w:num>
  <w:num w:numId="139">
    <w:abstractNumId w:val="99"/>
  </w:num>
  <w:num w:numId="140">
    <w:abstractNumId w:val="94"/>
  </w:num>
  <w:num w:numId="141">
    <w:abstractNumId w:val="2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12B39"/>
    <w:rsid w:val="00014AF3"/>
    <w:rsid w:val="00014C6B"/>
    <w:rsid w:val="00015B85"/>
    <w:rsid w:val="0002146F"/>
    <w:rsid w:val="00031E00"/>
    <w:rsid w:val="0004055D"/>
    <w:rsid w:val="00043CD3"/>
    <w:rsid w:val="0006672C"/>
    <w:rsid w:val="00071796"/>
    <w:rsid w:val="00073C0F"/>
    <w:rsid w:val="00082250"/>
    <w:rsid w:val="000960B3"/>
    <w:rsid w:val="000A087D"/>
    <w:rsid w:val="000A0D0C"/>
    <w:rsid w:val="000A1A11"/>
    <w:rsid w:val="000C01B1"/>
    <w:rsid w:val="000C15D8"/>
    <w:rsid w:val="000C1687"/>
    <w:rsid w:val="000C479B"/>
    <w:rsid w:val="000D1513"/>
    <w:rsid w:val="000D1517"/>
    <w:rsid w:val="000D6E01"/>
    <w:rsid w:val="000E0597"/>
    <w:rsid w:val="0011264E"/>
    <w:rsid w:val="00117D82"/>
    <w:rsid w:val="0012172E"/>
    <w:rsid w:val="00122996"/>
    <w:rsid w:val="00131453"/>
    <w:rsid w:val="001333AC"/>
    <w:rsid w:val="0013394B"/>
    <w:rsid w:val="00143F33"/>
    <w:rsid w:val="00145301"/>
    <w:rsid w:val="001606FB"/>
    <w:rsid w:val="00170BC0"/>
    <w:rsid w:val="001750D5"/>
    <w:rsid w:val="00185A66"/>
    <w:rsid w:val="00191283"/>
    <w:rsid w:val="00191FCB"/>
    <w:rsid w:val="00195363"/>
    <w:rsid w:val="001A18BF"/>
    <w:rsid w:val="001A5A04"/>
    <w:rsid w:val="001C37F0"/>
    <w:rsid w:val="001D1A25"/>
    <w:rsid w:val="001D3A02"/>
    <w:rsid w:val="001E007A"/>
    <w:rsid w:val="001E473C"/>
    <w:rsid w:val="001E7212"/>
    <w:rsid w:val="001F051D"/>
    <w:rsid w:val="001F23F2"/>
    <w:rsid w:val="001F607C"/>
    <w:rsid w:val="001F6AE3"/>
    <w:rsid w:val="00203FC7"/>
    <w:rsid w:val="00204428"/>
    <w:rsid w:val="00205885"/>
    <w:rsid w:val="0020783C"/>
    <w:rsid w:val="00211447"/>
    <w:rsid w:val="002222B1"/>
    <w:rsid w:val="002245CE"/>
    <w:rsid w:val="0023190B"/>
    <w:rsid w:val="00234BAB"/>
    <w:rsid w:val="002409A8"/>
    <w:rsid w:val="00251406"/>
    <w:rsid w:val="00252C18"/>
    <w:rsid w:val="00253116"/>
    <w:rsid w:val="00273E13"/>
    <w:rsid w:val="00287312"/>
    <w:rsid w:val="002877C4"/>
    <w:rsid w:val="002A1FF3"/>
    <w:rsid w:val="002A72D3"/>
    <w:rsid w:val="002B6D0B"/>
    <w:rsid w:val="002C3A0E"/>
    <w:rsid w:val="002C40FB"/>
    <w:rsid w:val="002D0598"/>
    <w:rsid w:val="002D1FB6"/>
    <w:rsid w:val="002D4F29"/>
    <w:rsid w:val="002D7AA0"/>
    <w:rsid w:val="002E2B67"/>
    <w:rsid w:val="002E5C66"/>
    <w:rsid w:val="002F4C99"/>
    <w:rsid w:val="00301B54"/>
    <w:rsid w:val="00332124"/>
    <w:rsid w:val="00334D86"/>
    <w:rsid w:val="003352AB"/>
    <w:rsid w:val="0033613C"/>
    <w:rsid w:val="003366EE"/>
    <w:rsid w:val="00336D37"/>
    <w:rsid w:val="00341E30"/>
    <w:rsid w:val="003460E4"/>
    <w:rsid w:val="0034666E"/>
    <w:rsid w:val="0035180A"/>
    <w:rsid w:val="003541DE"/>
    <w:rsid w:val="0035461E"/>
    <w:rsid w:val="00356701"/>
    <w:rsid w:val="00390B6C"/>
    <w:rsid w:val="00393294"/>
    <w:rsid w:val="00393813"/>
    <w:rsid w:val="003A0B71"/>
    <w:rsid w:val="003A2E8E"/>
    <w:rsid w:val="003B07E6"/>
    <w:rsid w:val="003D1B4F"/>
    <w:rsid w:val="003E0595"/>
    <w:rsid w:val="003E63F3"/>
    <w:rsid w:val="003F1C8D"/>
    <w:rsid w:val="00410B01"/>
    <w:rsid w:val="00411050"/>
    <w:rsid w:val="00414CF2"/>
    <w:rsid w:val="00417C0B"/>
    <w:rsid w:val="00422B80"/>
    <w:rsid w:val="00431D86"/>
    <w:rsid w:val="0044165E"/>
    <w:rsid w:val="00446295"/>
    <w:rsid w:val="0045314B"/>
    <w:rsid w:val="00453846"/>
    <w:rsid w:val="00455547"/>
    <w:rsid w:val="00457C1D"/>
    <w:rsid w:val="00476752"/>
    <w:rsid w:val="004841E8"/>
    <w:rsid w:val="00484FD0"/>
    <w:rsid w:val="0048517B"/>
    <w:rsid w:val="004A0303"/>
    <w:rsid w:val="004B2EA8"/>
    <w:rsid w:val="004B30B7"/>
    <w:rsid w:val="004C31FA"/>
    <w:rsid w:val="004C40A1"/>
    <w:rsid w:val="004C4F29"/>
    <w:rsid w:val="004E4B87"/>
    <w:rsid w:val="004F467B"/>
    <w:rsid w:val="00501F23"/>
    <w:rsid w:val="00502C7E"/>
    <w:rsid w:val="00511466"/>
    <w:rsid w:val="00523864"/>
    <w:rsid w:val="0052588F"/>
    <w:rsid w:val="00533088"/>
    <w:rsid w:val="00534B16"/>
    <w:rsid w:val="005373B7"/>
    <w:rsid w:val="00540799"/>
    <w:rsid w:val="00541491"/>
    <w:rsid w:val="00560EE4"/>
    <w:rsid w:val="00571AAF"/>
    <w:rsid w:val="005933E4"/>
    <w:rsid w:val="005A39CD"/>
    <w:rsid w:val="005A64A1"/>
    <w:rsid w:val="005B2B81"/>
    <w:rsid w:val="005B6B01"/>
    <w:rsid w:val="005B6B69"/>
    <w:rsid w:val="005C3D79"/>
    <w:rsid w:val="005D41E7"/>
    <w:rsid w:val="005F6E12"/>
    <w:rsid w:val="00601CA2"/>
    <w:rsid w:val="006069A3"/>
    <w:rsid w:val="0061333A"/>
    <w:rsid w:val="00614203"/>
    <w:rsid w:val="0061479D"/>
    <w:rsid w:val="00623F44"/>
    <w:rsid w:val="0062427A"/>
    <w:rsid w:val="00626EF9"/>
    <w:rsid w:val="00630F4F"/>
    <w:rsid w:val="00631EEB"/>
    <w:rsid w:val="00635A78"/>
    <w:rsid w:val="006455FC"/>
    <w:rsid w:val="00647E43"/>
    <w:rsid w:val="00651AA0"/>
    <w:rsid w:val="006655BD"/>
    <w:rsid w:val="006724EC"/>
    <w:rsid w:val="00677A33"/>
    <w:rsid w:val="00681E85"/>
    <w:rsid w:val="00686828"/>
    <w:rsid w:val="0069013B"/>
    <w:rsid w:val="00690500"/>
    <w:rsid w:val="006912BF"/>
    <w:rsid w:val="006B1D50"/>
    <w:rsid w:val="006B4637"/>
    <w:rsid w:val="006B74DE"/>
    <w:rsid w:val="006B79F9"/>
    <w:rsid w:val="006E2FDD"/>
    <w:rsid w:val="006E481A"/>
    <w:rsid w:val="006E4D83"/>
    <w:rsid w:val="0070512D"/>
    <w:rsid w:val="00706F88"/>
    <w:rsid w:val="007349C0"/>
    <w:rsid w:val="007404F3"/>
    <w:rsid w:val="00756E85"/>
    <w:rsid w:val="00763CE0"/>
    <w:rsid w:val="007768BA"/>
    <w:rsid w:val="007A2EF1"/>
    <w:rsid w:val="007A6DE5"/>
    <w:rsid w:val="007B7EB9"/>
    <w:rsid w:val="007C45B2"/>
    <w:rsid w:val="007D1D7E"/>
    <w:rsid w:val="007D1E34"/>
    <w:rsid w:val="007D5318"/>
    <w:rsid w:val="007D6BFA"/>
    <w:rsid w:val="007E1BA6"/>
    <w:rsid w:val="007E51EF"/>
    <w:rsid w:val="007F2249"/>
    <w:rsid w:val="00810BAF"/>
    <w:rsid w:val="00823750"/>
    <w:rsid w:val="00824E86"/>
    <w:rsid w:val="00825897"/>
    <w:rsid w:val="00832360"/>
    <w:rsid w:val="0084133E"/>
    <w:rsid w:val="008566FE"/>
    <w:rsid w:val="00856AC4"/>
    <w:rsid w:val="00861B17"/>
    <w:rsid w:val="008653CF"/>
    <w:rsid w:val="0086602B"/>
    <w:rsid w:val="008809F8"/>
    <w:rsid w:val="008814C9"/>
    <w:rsid w:val="00883560"/>
    <w:rsid w:val="00897B11"/>
    <w:rsid w:val="00897BC7"/>
    <w:rsid w:val="008A09B5"/>
    <w:rsid w:val="008A1A01"/>
    <w:rsid w:val="008A377C"/>
    <w:rsid w:val="008A3CF5"/>
    <w:rsid w:val="008C09BD"/>
    <w:rsid w:val="008D2501"/>
    <w:rsid w:val="008D3711"/>
    <w:rsid w:val="008D5140"/>
    <w:rsid w:val="008D5C9D"/>
    <w:rsid w:val="008D6803"/>
    <w:rsid w:val="008E4458"/>
    <w:rsid w:val="008F5C7D"/>
    <w:rsid w:val="008F7652"/>
    <w:rsid w:val="00912D3F"/>
    <w:rsid w:val="00916BB3"/>
    <w:rsid w:val="00920EAD"/>
    <w:rsid w:val="00927F12"/>
    <w:rsid w:val="009441E2"/>
    <w:rsid w:val="0094725E"/>
    <w:rsid w:val="00961DA5"/>
    <w:rsid w:val="00984E6A"/>
    <w:rsid w:val="00994C8A"/>
    <w:rsid w:val="009A422E"/>
    <w:rsid w:val="009B6D4C"/>
    <w:rsid w:val="009B6F5C"/>
    <w:rsid w:val="009D096E"/>
    <w:rsid w:val="009D44A2"/>
    <w:rsid w:val="009E0636"/>
    <w:rsid w:val="009F02F7"/>
    <w:rsid w:val="009F28F4"/>
    <w:rsid w:val="00A01766"/>
    <w:rsid w:val="00A04B62"/>
    <w:rsid w:val="00A200F2"/>
    <w:rsid w:val="00A40886"/>
    <w:rsid w:val="00A430F3"/>
    <w:rsid w:val="00A537D6"/>
    <w:rsid w:val="00A67485"/>
    <w:rsid w:val="00A927BD"/>
    <w:rsid w:val="00A94BED"/>
    <w:rsid w:val="00AA0125"/>
    <w:rsid w:val="00AA24B0"/>
    <w:rsid w:val="00AA3E02"/>
    <w:rsid w:val="00AA68B1"/>
    <w:rsid w:val="00AA693F"/>
    <w:rsid w:val="00AB2060"/>
    <w:rsid w:val="00AC59AC"/>
    <w:rsid w:val="00AC68E8"/>
    <w:rsid w:val="00AC6B43"/>
    <w:rsid w:val="00AD0B8A"/>
    <w:rsid w:val="00AD1CEF"/>
    <w:rsid w:val="00AD20C5"/>
    <w:rsid w:val="00AD5DE3"/>
    <w:rsid w:val="00AD7E28"/>
    <w:rsid w:val="00AF02C1"/>
    <w:rsid w:val="00AF1FCF"/>
    <w:rsid w:val="00AF3A58"/>
    <w:rsid w:val="00AF7644"/>
    <w:rsid w:val="00B013F5"/>
    <w:rsid w:val="00B21166"/>
    <w:rsid w:val="00B2142A"/>
    <w:rsid w:val="00B307C1"/>
    <w:rsid w:val="00B417CE"/>
    <w:rsid w:val="00B46132"/>
    <w:rsid w:val="00B526FB"/>
    <w:rsid w:val="00B528CD"/>
    <w:rsid w:val="00B53DED"/>
    <w:rsid w:val="00B64FDE"/>
    <w:rsid w:val="00B6774C"/>
    <w:rsid w:val="00B72F2F"/>
    <w:rsid w:val="00B80DB2"/>
    <w:rsid w:val="00B813FB"/>
    <w:rsid w:val="00B95D4A"/>
    <w:rsid w:val="00BC4D4A"/>
    <w:rsid w:val="00BC7F21"/>
    <w:rsid w:val="00BD65AD"/>
    <w:rsid w:val="00BE1FFD"/>
    <w:rsid w:val="00BE22C3"/>
    <w:rsid w:val="00BF5B2B"/>
    <w:rsid w:val="00BF629E"/>
    <w:rsid w:val="00C04F4A"/>
    <w:rsid w:val="00C05067"/>
    <w:rsid w:val="00C0508E"/>
    <w:rsid w:val="00C115CC"/>
    <w:rsid w:val="00C1409D"/>
    <w:rsid w:val="00C15926"/>
    <w:rsid w:val="00C17B1F"/>
    <w:rsid w:val="00C2327A"/>
    <w:rsid w:val="00C2735C"/>
    <w:rsid w:val="00C66813"/>
    <w:rsid w:val="00C71BFD"/>
    <w:rsid w:val="00C812F5"/>
    <w:rsid w:val="00C83780"/>
    <w:rsid w:val="00C912FA"/>
    <w:rsid w:val="00C97DF6"/>
    <w:rsid w:val="00CA5FA3"/>
    <w:rsid w:val="00CA6E4A"/>
    <w:rsid w:val="00CB21CA"/>
    <w:rsid w:val="00CC2625"/>
    <w:rsid w:val="00CD5EB0"/>
    <w:rsid w:val="00CE3445"/>
    <w:rsid w:val="00D00581"/>
    <w:rsid w:val="00D06EDB"/>
    <w:rsid w:val="00D146A4"/>
    <w:rsid w:val="00D266C6"/>
    <w:rsid w:val="00D31C68"/>
    <w:rsid w:val="00D349C9"/>
    <w:rsid w:val="00D35AF5"/>
    <w:rsid w:val="00D56003"/>
    <w:rsid w:val="00D615CF"/>
    <w:rsid w:val="00D65A16"/>
    <w:rsid w:val="00D662B2"/>
    <w:rsid w:val="00D76946"/>
    <w:rsid w:val="00D80C17"/>
    <w:rsid w:val="00D81786"/>
    <w:rsid w:val="00D85BF9"/>
    <w:rsid w:val="00D92024"/>
    <w:rsid w:val="00DA1394"/>
    <w:rsid w:val="00DB1D6B"/>
    <w:rsid w:val="00DB3607"/>
    <w:rsid w:val="00DB42A6"/>
    <w:rsid w:val="00DC75F7"/>
    <w:rsid w:val="00DE754A"/>
    <w:rsid w:val="00DF23E3"/>
    <w:rsid w:val="00E016D2"/>
    <w:rsid w:val="00E06BC6"/>
    <w:rsid w:val="00E0759D"/>
    <w:rsid w:val="00E127C8"/>
    <w:rsid w:val="00E30AD1"/>
    <w:rsid w:val="00E345CB"/>
    <w:rsid w:val="00E60AAA"/>
    <w:rsid w:val="00E6755F"/>
    <w:rsid w:val="00E7074E"/>
    <w:rsid w:val="00E7468A"/>
    <w:rsid w:val="00E749A1"/>
    <w:rsid w:val="00E75125"/>
    <w:rsid w:val="00E77C32"/>
    <w:rsid w:val="00E877ED"/>
    <w:rsid w:val="00EA26A2"/>
    <w:rsid w:val="00EB069E"/>
    <w:rsid w:val="00EB0929"/>
    <w:rsid w:val="00EE52DB"/>
    <w:rsid w:val="00EE762E"/>
    <w:rsid w:val="00EF48F6"/>
    <w:rsid w:val="00EF4D4C"/>
    <w:rsid w:val="00F00D74"/>
    <w:rsid w:val="00F01567"/>
    <w:rsid w:val="00F06210"/>
    <w:rsid w:val="00F13924"/>
    <w:rsid w:val="00F14C93"/>
    <w:rsid w:val="00F24E7D"/>
    <w:rsid w:val="00F26889"/>
    <w:rsid w:val="00F27BAB"/>
    <w:rsid w:val="00F3296A"/>
    <w:rsid w:val="00F40AC4"/>
    <w:rsid w:val="00F41D8B"/>
    <w:rsid w:val="00F4425A"/>
    <w:rsid w:val="00F52009"/>
    <w:rsid w:val="00F5773A"/>
    <w:rsid w:val="00F66547"/>
    <w:rsid w:val="00F73EE1"/>
    <w:rsid w:val="00F81E26"/>
    <w:rsid w:val="00F827EE"/>
    <w:rsid w:val="00F84BBE"/>
    <w:rsid w:val="00F90BC0"/>
    <w:rsid w:val="00F96D4E"/>
    <w:rsid w:val="00F97B8C"/>
    <w:rsid w:val="00FB2D32"/>
    <w:rsid w:val="00FB70C9"/>
    <w:rsid w:val="00FB777C"/>
    <w:rsid w:val="00FC08BD"/>
    <w:rsid w:val="00FD0F2B"/>
    <w:rsid w:val="00FD4D04"/>
    <w:rsid w:val="00FD5FD4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B7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AC6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A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F5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C6B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link w:val="NoSpacingChar"/>
    <w:uiPriority w:val="1"/>
    <w:qFormat/>
    <w:rsid w:val="00F84BB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4BB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15E9-CD58-421C-8DFB-9BF09C89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43</cp:revision>
  <cp:lastPrinted>2019-11-07T06:37:00Z</cp:lastPrinted>
  <dcterms:created xsi:type="dcterms:W3CDTF">2017-08-11T18:59:00Z</dcterms:created>
  <dcterms:modified xsi:type="dcterms:W3CDTF">2020-01-02T08:18:00Z</dcterms:modified>
</cp:coreProperties>
</file>